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806D9" w14:textId="4B01D7D3" w:rsidR="00023066" w:rsidRDefault="004C48E2" w:rsidP="000230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FILING FEES</w:t>
      </w:r>
      <w:r w:rsidR="00023066">
        <w:rPr>
          <w:rFonts w:ascii="Times New Roman" w:hAnsi="Times New Roman" w:cs="Times New Roman"/>
          <w:b/>
          <w:sz w:val="24"/>
          <w:szCs w:val="24"/>
        </w:rPr>
        <w:tab/>
      </w:r>
      <w:r w:rsidR="00023066">
        <w:rPr>
          <w:rFonts w:ascii="Times New Roman" w:hAnsi="Times New Roman" w:cs="Times New Roman"/>
          <w:b/>
          <w:sz w:val="24"/>
          <w:szCs w:val="24"/>
        </w:rPr>
        <w:tab/>
      </w:r>
      <w:r w:rsidR="00023066">
        <w:rPr>
          <w:rFonts w:ascii="Times New Roman" w:hAnsi="Times New Roman" w:cs="Times New Roman"/>
          <w:b/>
          <w:sz w:val="24"/>
          <w:szCs w:val="24"/>
        </w:rPr>
        <w:tab/>
      </w:r>
      <w:r w:rsidR="00023066">
        <w:rPr>
          <w:rFonts w:ascii="Times New Roman" w:hAnsi="Times New Roman" w:cs="Times New Roman"/>
          <w:b/>
          <w:sz w:val="24"/>
          <w:szCs w:val="24"/>
        </w:rPr>
        <w:tab/>
      </w:r>
      <w:r w:rsidR="00023066">
        <w:rPr>
          <w:rFonts w:ascii="Times New Roman" w:hAnsi="Times New Roman" w:cs="Times New Roman"/>
          <w:b/>
          <w:sz w:val="24"/>
          <w:szCs w:val="24"/>
        </w:rPr>
        <w:tab/>
      </w:r>
      <w:r w:rsidR="00023066">
        <w:rPr>
          <w:rFonts w:ascii="Times New Roman" w:hAnsi="Times New Roman" w:cs="Times New Roman"/>
          <w:b/>
          <w:sz w:val="24"/>
          <w:szCs w:val="24"/>
        </w:rPr>
        <w:tab/>
      </w:r>
      <w:r w:rsidR="00023066">
        <w:rPr>
          <w:rFonts w:ascii="Times New Roman" w:hAnsi="Times New Roman" w:cs="Times New Roman"/>
          <w:b/>
          <w:sz w:val="24"/>
          <w:szCs w:val="24"/>
        </w:rPr>
        <w:tab/>
        <w:t xml:space="preserve">           </w:t>
      </w:r>
      <w:r w:rsidR="00023066" w:rsidRPr="00023066">
        <w:rPr>
          <w:rFonts w:ascii="Times New Roman" w:hAnsi="Times New Roman" w:cs="Times New Roman"/>
          <w:b/>
          <w:sz w:val="24"/>
          <w:szCs w:val="24"/>
          <w:highlight w:val="yellow"/>
        </w:rPr>
        <w:t>AMOUNT</w:t>
      </w:r>
      <w:r w:rsidR="0002306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B6ED9C5" w14:textId="3F048645" w:rsidR="00FE0F8D" w:rsidRDefault="00023066" w:rsidP="000230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</w:t>
      </w:r>
      <w:r w:rsidRPr="00023066">
        <w:rPr>
          <w:rFonts w:ascii="Times New Roman" w:hAnsi="Times New Roman" w:cs="Times New Roman"/>
          <w:b/>
          <w:sz w:val="24"/>
          <w:szCs w:val="24"/>
          <w:highlight w:val="yellow"/>
        </w:rPr>
        <w:t>TO BE PAID</w:t>
      </w:r>
    </w:p>
    <w:p w14:paraId="6B6ED9C6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Divorce involving minor children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$202.00    </w:t>
      </w:r>
      <w:r w:rsidRPr="0057595C">
        <w:rPr>
          <w:rFonts w:ascii="Times New Roman" w:hAnsi="Times New Roman" w:cs="Times New Roman"/>
          <w:sz w:val="20"/>
          <w:szCs w:val="20"/>
        </w:rPr>
        <w:tab/>
        <w:t>$97.50</w:t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$299.50</w:t>
      </w:r>
    </w:p>
    <w:p w14:paraId="6B6ED9C7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Divorce not involving minor children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$127.00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>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$224.50</w:t>
      </w:r>
    </w:p>
    <w:p w14:paraId="6B6ED9C8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Motions/petitions to modify an existing case*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 $77.00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 xml:space="preserve">   $77.00</w:t>
      </w:r>
    </w:p>
    <w:p w14:paraId="6B6ED9C9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9CA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Conservatorships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$162.00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>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$259.50</w:t>
      </w:r>
    </w:p>
    <w:p w14:paraId="6B6ED9CB" w14:textId="77777777" w:rsidR="004C48E2" w:rsidRP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Annual Accountings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="004C48E2" w:rsidRPr="0057595C">
        <w:rPr>
          <w:rFonts w:ascii="Times New Roman" w:hAnsi="Times New Roman" w:cs="Times New Roman"/>
          <w:sz w:val="20"/>
          <w:szCs w:val="20"/>
        </w:rPr>
        <w:t xml:space="preserve"> $40.00</w:t>
      </w:r>
      <w:r w:rsidR="004C48E2" w:rsidRPr="0057595C">
        <w:rPr>
          <w:rFonts w:ascii="Times New Roman" w:hAnsi="Times New Roman" w:cs="Times New Roman"/>
          <w:sz w:val="20"/>
          <w:szCs w:val="20"/>
        </w:rPr>
        <w:tab/>
      </w:r>
      <w:r w:rsidR="004C48E2" w:rsidRPr="0057595C">
        <w:rPr>
          <w:rFonts w:ascii="Times New Roman" w:hAnsi="Times New Roman" w:cs="Times New Roman"/>
          <w:sz w:val="20"/>
          <w:szCs w:val="20"/>
        </w:rPr>
        <w:tab/>
      </w:r>
      <w:r w:rsidR="004C48E2" w:rsidRPr="0057595C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4C48E2" w:rsidRPr="0057595C">
        <w:rPr>
          <w:rFonts w:ascii="Times New Roman" w:hAnsi="Times New Roman" w:cs="Times New Roman"/>
          <w:sz w:val="20"/>
          <w:szCs w:val="20"/>
        </w:rPr>
        <w:t xml:space="preserve">   $40.00</w:t>
      </w:r>
    </w:p>
    <w:p w14:paraId="6B6ED9CC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6B6ED9CD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b/>
          <w:sz w:val="20"/>
          <w:szCs w:val="20"/>
        </w:rPr>
        <w:t>Probate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$232.00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 xml:space="preserve"> $97.50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$329.50</w:t>
      </w:r>
    </w:p>
    <w:p w14:paraId="6B6ED9CE" w14:textId="46ACE0DF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Notice to Creditors (Check payable to The Herald Chronicl</w:t>
      </w:r>
      <w:r w:rsidR="0057595C">
        <w:rPr>
          <w:rFonts w:ascii="Times New Roman" w:hAnsi="Times New Roman" w:cs="Times New Roman"/>
          <w:sz w:val="20"/>
          <w:szCs w:val="20"/>
        </w:rPr>
        <w:t>e)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  <w:t>$</w:t>
      </w:r>
      <w:r w:rsidR="00023066">
        <w:rPr>
          <w:rFonts w:ascii="Times New Roman" w:hAnsi="Times New Roman" w:cs="Times New Roman"/>
          <w:sz w:val="20"/>
          <w:szCs w:val="20"/>
        </w:rPr>
        <w:t>120.00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 xml:space="preserve"> $</w:t>
      </w:r>
      <w:r w:rsidR="00023066">
        <w:rPr>
          <w:rFonts w:ascii="Times New Roman" w:hAnsi="Times New Roman" w:cs="Times New Roman"/>
          <w:sz w:val="20"/>
          <w:szCs w:val="20"/>
        </w:rPr>
        <w:t>120.00</w:t>
      </w:r>
    </w:p>
    <w:p w14:paraId="6B6ED9CF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Affidavit for Small Estate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proofErr w:type="gramStart"/>
      <w:r w:rsidRPr="0057595C">
        <w:rPr>
          <w:rFonts w:ascii="Times New Roman" w:hAnsi="Times New Roman" w:cs="Times New Roman"/>
          <w:sz w:val="20"/>
          <w:szCs w:val="20"/>
        </w:rPr>
        <w:tab/>
        <w:t xml:space="preserve">  $</w:t>
      </w:r>
      <w:proofErr w:type="gramEnd"/>
      <w:r w:rsidRPr="0057595C">
        <w:rPr>
          <w:rFonts w:ascii="Times New Roman" w:hAnsi="Times New Roman" w:cs="Times New Roman"/>
          <w:sz w:val="20"/>
          <w:szCs w:val="20"/>
        </w:rPr>
        <w:t>43.00</w:t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>$97.50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$140.50</w:t>
      </w:r>
    </w:p>
    <w:p w14:paraId="6B6ED9D0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9D1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57595C">
        <w:rPr>
          <w:rFonts w:ascii="Times New Roman" w:hAnsi="Times New Roman" w:cs="Times New Roman"/>
          <w:b/>
          <w:sz w:val="20"/>
          <w:szCs w:val="20"/>
        </w:rPr>
        <w:t>Category One Cases</w:t>
      </w:r>
    </w:p>
    <w:p w14:paraId="6B6ED9D2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Contracts; injunctions; employment discrimination suits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A06D20" w:rsidRPr="0057595C">
        <w:rPr>
          <w:rFonts w:ascii="Times New Roman" w:hAnsi="Times New Roman" w:cs="Times New Roman"/>
          <w:sz w:val="20"/>
          <w:szCs w:val="20"/>
        </w:rPr>
        <w:t>$227.0</w:t>
      </w:r>
      <w:r w:rsidRPr="0057595C">
        <w:rPr>
          <w:rFonts w:ascii="Times New Roman" w:hAnsi="Times New Roman" w:cs="Times New Roman"/>
          <w:sz w:val="20"/>
          <w:szCs w:val="20"/>
        </w:rPr>
        <w:t>0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 xml:space="preserve"> $324.50</w:t>
      </w:r>
    </w:p>
    <w:p w14:paraId="6B6ED9D3" w14:textId="77777777" w:rsidR="004C48E2" w:rsidRPr="0057595C" w:rsidRDefault="004C48E2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Tort, personal injury and property damage cases, including</w:t>
      </w:r>
    </w:p>
    <w:p w14:paraId="6B6ED9D4" w14:textId="77777777" w:rsidR="004C48E2" w:rsidRPr="0057595C" w:rsidRDefault="004C48E2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ab/>
        <w:t>Malpractice and wrongful death suits &amp; other property</w:t>
      </w:r>
    </w:p>
    <w:p w14:paraId="6B6ED9D5" w14:textId="77777777" w:rsidR="00A06D20" w:rsidRPr="0057595C" w:rsidRDefault="00A06D20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ab/>
        <w:t>disputes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$227.00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 xml:space="preserve"> $97.00</w:t>
      </w:r>
      <w:r w:rsidR="0057595C"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$324.50</w:t>
      </w:r>
    </w:p>
    <w:p w14:paraId="6B6ED9D6" w14:textId="77777777" w:rsidR="00A06D20" w:rsidRPr="0057595C" w:rsidRDefault="00A06D20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9D7" w14:textId="77777777" w:rsidR="00A06D20" w:rsidRPr="0057595C" w:rsidRDefault="00A06D20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Civil rights suits, tax disputes, special remedies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$227.50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 xml:space="preserve"> $97.50</w:t>
      </w:r>
      <w:r w:rsidR="0057595C"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$324.50</w:t>
      </w:r>
    </w:p>
    <w:p w14:paraId="6B6ED9D8" w14:textId="77777777" w:rsidR="00A06D20" w:rsidRPr="0057595C" w:rsidRDefault="00A06D20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9D9" w14:textId="77777777" w:rsidR="00A06D20" w:rsidRPr="0057595C" w:rsidRDefault="00A06D20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Other actions not otherwise designated in this section or</w:t>
      </w:r>
    </w:p>
    <w:p w14:paraId="6B6ED9DA" w14:textId="77777777" w:rsidR="00A06D20" w:rsidRPr="0057595C" w:rsidRDefault="00A06D20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ab/>
        <w:t>Elsewhere by law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$227.00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 xml:space="preserve"> 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 xml:space="preserve"> $324.50</w:t>
      </w:r>
    </w:p>
    <w:p w14:paraId="6B6ED9DB" w14:textId="77777777" w:rsidR="00A06D20" w:rsidRPr="0057595C" w:rsidRDefault="00A06D20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9DC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9DD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57595C">
        <w:rPr>
          <w:rFonts w:ascii="Times New Roman" w:hAnsi="Times New Roman" w:cs="Times New Roman"/>
          <w:b/>
          <w:sz w:val="20"/>
          <w:szCs w:val="20"/>
        </w:rPr>
        <w:t>Category Two Cases</w:t>
      </w:r>
    </w:p>
    <w:p w14:paraId="6B6ED9DE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6B6ED9DF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Appeals to Circuit or Chancery Court from Juvenile,</w:t>
      </w:r>
    </w:p>
    <w:p w14:paraId="6B6ED9E0" w14:textId="13268059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ab/>
        <w:t>General Sessions,</w:t>
      </w:r>
      <w:r w:rsidR="00023066">
        <w:rPr>
          <w:rFonts w:ascii="Times New Roman" w:hAnsi="Times New Roman" w:cs="Times New Roman"/>
          <w:sz w:val="20"/>
          <w:szCs w:val="20"/>
        </w:rPr>
        <w:t xml:space="preserve"> </w:t>
      </w:r>
      <w:r w:rsidRPr="0057595C">
        <w:rPr>
          <w:rFonts w:ascii="Times New Roman" w:hAnsi="Times New Roman" w:cs="Times New Roman"/>
          <w:sz w:val="20"/>
          <w:szCs w:val="20"/>
        </w:rPr>
        <w:t xml:space="preserve">Municipal Courts, or an </w:t>
      </w:r>
    </w:p>
    <w:p w14:paraId="6B6ED9E1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ab/>
        <w:t>Administrative hearing – No litigation tax if</w:t>
      </w:r>
    </w:p>
    <w:p w14:paraId="6B6ED9E2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ab/>
        <w:t>Already paid in same case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$152.00</w:t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>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 xml:space="preserve"> $249.50</w:t>
      </w:r>
    </w:p>
    <w:p w14:paraId="6B6ED9E3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9E4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Transfers of cases from other Counties</w:t>
      </w:r>
    </w:p>
    <w:p w14:paraId="6B6ED9E5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ab/>
        <w:t>(No</w:t>
      </w:r>
      <w:r w:rsidR="0057595C">
        <w:rPr>
          <w:rFonts w:ascii="Times New Roman" w:hAnsi="Times New Roman" w:cs="Times New Roman"/>
          <w:sz w:val="20"/>
          <w:szCs w:val="20"/>
        </w:rPr>
        <w:t xml:space="preserve"> additional litigation tax)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>$152.00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 xml:space="preserve"> $152.00</w:t>
      </w:r>
    </w:p>
    <w:p w14:paraId="6B6ED9E6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9E7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Requests for writs of mandamus; quo warranto proceedings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$152.00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>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$249.50</w:t>
      </w:r>
    </w:p>
    <w:p w14:paraId="6B6ED9E8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9E9" w14:textId="488906A9" w:rsidR="00A06D20" w:rsidRPr="0057595C" w:rsidRDefault="00023066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Condemnation</w:t>
      </w:r>
      <w:r w:rsidR="00A06D20" w:rsidRPr="0057595C">
        <w:rPr>
          <w:rFonts w:ascii="Times New Roman" w:hAnsi="Times New Roman" w:cs="Times New Roman"/>
          <w:sz w:val="20"/>
          <w:szCs w:val="20"/>
        </w:rPr>
        <w:t>/inverse condemnations</w:t>
      </w:r>
      <w:r w:rsidR="00A06D20" w:rsidRPr="0057595C">
        <w:rPr>
          <w:rFonts w:ascii="Times New Roman" w:hAnsi="Times New Roman" w:cs="Times New Roman"/>
          <w:sz w:val="20"/>
          <w:szCs w:val="20"/>
        </w:rPr>
        <w:tab/>
      </w:r>
      <w:r w:rsidR="00A06D20" w:rsidRPr="0057595C">
        <w:rPr>
          <w:rFonts w:ascii="Times New Roman" w:hAnsi="Times New Roman" w:cs="Times New Roman"/>
          <w:sz w:val="20"/>
          <w:szCs w:val="20"/>
        </w:rPr>
        <w:tab/>
      </w:r>
      <w:r w:rsidR="00A06D20" w:rsidRPr="0057595C">
        <w:rPr>
          <w:rFonts w:ascii="Times New Roman" w:hAnsi="Times New Roman" w:cs="Times New Roman"/>
          <w:sz w:val="20"/>
          <w:szCs w:val="20"/>
        </w:rPr>
        <w:tab/>
      </w:r>
      <w:r w:rsidR="00A06D20" w:rsidRPr="0057595C">
        <w:rPr>
          <w:rFonts w:ascii="Times New Roman" w:hAnsi="Times New Roman" w:cs="Times New Roman"/>
          <w:sz w:val="20"/>
          <w:szCs w:val="20"/>
        </w:rPr>
        <w:tab/>
        <w:t>$152.00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A06D20" w:rsidRPr="0057595C">
        <w:rPr>
          <w:rFonts w:ascii="Times New Roman" w:hAnsi="Times New Roman" w:cs="Times New Roman"/>
          <w:sz w:val="20"/>
          <w:szCs w:val="20"/>
        </w:rPr>
        <w:tab/>
        <w:t>$97.50</w:t>
      </w:r>
      <w:r w:rsidR="00A06D20" w:rsidRPr="0057595C">
        <w:rPr>
          <w:rFonts w:ascii="Times New Roman" w:hAnsi="Times New Roman" w:cs="Times New Roman"/>
          <w:sz w:val="20"/>
          <w:szCs w:val="20"/>
        </w:rPr>
        <w:tab/>
      </w:r>
      <w:r w:rsidR="00A06D20" w:rsidRPr="0057595C">
        <w:rPr>
          <w:rFonts w:ascii="Times New Roman" w:hAnsi="Times New Roman" w:cs="Times New Roman"/>
          <w:sz w:val="20"/>
          <w:szCs w:val="20"/>
        </w:rPr>
        <w:tab/>
        <w:t xml:space="preserve"> $249.50</w:t>
      </w:r>
    </w:p>
    <w:p w14:paraId="6B6ED9EA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9EB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Writs of certiorari (from lower courts or administrative hearings)</w:t>
      </w:r>
      <w:r w:rsidRPr="0057595C">
        <w:rPr>
          <w:rFonts w:ascii="Times New Roman" w:hAnsi="Times New Roman" w:cs="Times New Roman"/>
          <w:sz w:val="20"/>
          <w:szCs w:val="20"/>
        </w:rPr>
        <w:tab/>
        <w:t>$152.50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$249.50</w:t>
      </w:r>
    </w:p>
    <w:p w14:paraId="6B6ED9EC" w14:textId="77777777" w:rsidR="00A06D20" w:rsidRDefault="00A06D20" w:rsidP="00A06D2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B6ED9ED" w14:textId="77777777" w:rsidR="00A06D20" w:rsidRDefault="00A06D20" w:rsidP="00A06D2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B6ED9EE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57595C">
        <w:rPr>
          <w:rFonts w:ascii="Times New Roman" w:hAnsi="Times New Roman" w:cs="Times New Roman"/>
          <w:b/>
          <w:sz w:val="20"/>
          <w:szCs w:val="20"/>
        </w:rPr>
        <w:t>Category Three Cases</w:t>
      </w:r>
    </w:p>
    <w:p w14:paraId="6B6ED9EF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6B6ED9F0" w14:textId="77777777" w:rsidR="00A06D20" w:rsidRP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Adoptions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A06D20" w:rsidRPr="0057595C">
        <w:rPr>
          <w:rFonts w:ascii="Times New Roman" w:hAnsi="Times New Roman" w:cs="Times New Roman"/>
          <w:sz w:val="20"/>
          <w:szCs w:val="20"/>
        </w:rPr>
        <w:t>$102.00</w:t>
      </w:r>
      <w:r w:rsidR="00A06D20" w:rsidRPr="0057595C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A06D20" w:rsidRPr="0057595C">
        <w:rPr>
          <w:rFonts w:ascii="Times New Roman" w:hAnsi="Times New Roman" w:cs="Times New Roman"/>
          <w:sz w:val="20"/>
          <w:szCs w:val="20"/>
        </w:rPr>
        <w:t>$97.50</w:t>
      </w:r>
      <w:r w:rsidR="00A06D20" w:rsidRPr="0057595C">
        <w:rPr>
          <w:rFonts w:ascii="Times New Roman" w:hAnsi="Times New Roman" w:cs="Times New Roman"/>
          <w:sz w:val="20"/>
          <w:szCs w:val="20"/>
        </w:rPr>
        <w:tab/>
      </w:r>
      <w:r w:rsidR="00A06D20" w:rsidRPr="0057595C">
        <w:rPr>
          <w:rFonts w:ascii="Times New Roman" w:hAnsi="Times New Roman" w:cs="Times New Roman"/>
          <w:sz w:val="20"/>
          <w:szCs w:val="20"/>
        </w:rPr>
        <w:tab/>
        <w:t xml:space="preserve"> $199.50</w:t>
      </w:r>
    </w:p>
    <w:p w14:paraId="6B6ED9F1" w14:textId="77777777" w:rsidR="00A06D20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Legitimation; paternity; termination of parental rights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>$102.00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$199.50</w:t>
      </w:r>
    </w:p>
    <w:p w14:paraId="6B6ED9F2" w14:textId="77777777" w:rsid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Name Changes, Minor Settlements, Restoration/Citizenship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$102.00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$97.50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$199.50</w:t>
      </w:r>
    </w:p>
    <w:p w14:paraId="6B6ED9F3" w14:textId="77777777" w:rsid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Enforcement of foreign judgments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$102.00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$97.50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$199.50</w:t>
      </w:r>
    </w:p>
    <w:p w14:paraId="6B6ED9F4" w14:textId="77777777" w:rsid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Orders of Protection (fees not required in advance)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$100.00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$100.00</w:t>
      </w:r>
    </w:p>
    <w:p w14:paraId="6B6ED9F5" w14:textId="77777777" w:rsid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Civil expungements where authorized by law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$100.00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$100.00</w:t>
      </w:r>
    </w:p>
    <w:p w14:paraId="6B6ED9F6" w14:textId="77777777" w:rsid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9F7" w14:textId="77777777" w:rsid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Category Four Cases (motion/petition in existing case)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$77.00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$77.00 </w:t>
      </w:r>
    </w:p>
    <w:p w14:paraId="6B6ED9F8" w14:textId="77777777" w:rsid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Modification of Parenting Plan; civil contempt actions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$77.00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$77.00</w:t>
      </w:r>
    </w:p>
    <w:p w14:paraId="6B6ED9F9" w14:textId="77777777" w:rsid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Interstate support cases (May require litigation tax also)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$77.00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$77.00</w:t>
      </w:r>
    </w:p>
    <w:p w14:paraId="6B6ED9FA" w14:textId="77777777" w:rsidR="008310B2" w:rsidRDefault="008310B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Cross filings and counter complaints in court of record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$102.00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$102.00</w:t>
      </w:r>
    </w:p>
    <w:p w14:paraId="6B6ED9FB" w14:textId="77777777" w:rsidR="008310B2" w:rsidRDefault="008310B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Third Party Complaint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(same as fee for original filing)</w:t>
      </w:r>
    </w:p>
    <w:p w14:paraId="6B6ED9FC" w14:textId="77777777" w:rsidR="008310B2" w:rsidRDefault="008310B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9FD" w14:textId="77777777" w:rsidR="008310B2" w:rsidRDefault="008310B2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*A motion or petition must have been filed in the case-</w:t>
      </w:r>
    </w:p>
    <w:p w14:paraId="6B6ED9FE" w14:textId="4BD16978" w:rsidR="008310B2" w:rsidRDefault="008310B2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Not just an agreed order submitted to the Court</w:t>
      </w:r>
    </w:p>
    <w:p w14:paraId="6B6ED9FF" w14:textId="77777777" w:rsidR="008310B2" w:rsidRDefault="008310B2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6B6EDA00" w14:textId="77777777" w:rsidR="008310B2" w:rsidRDefault="008310B2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6B6EDA01" w14:textId="77777777" w:rsidR="008310B2" w:rsidRDefault="008310B2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6B6EDA02" w14:textId="77777777" w:rsidR="008310B2" w:rsidRDefault="008310B2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6B6EDA03" w14:textId="77777777" w:rsidR="008310B2" w:rsidRDefault="008310B2" w:rsidP="008310B2">
      <w:pPr>
        <w:pStyle w:val="NoSpacing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Miscellaneous Additional Fees</w:t>
      </w:r>
    </w:p>
    <w:p w14:paraId="6B6EDA04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Post Judgment Fees (Per occurrence) (Garnishment, execution, interrogatories,</w:t>
      </w:r>
      <w:r w:rsidR="002C7C40">
        <w:rPr>
          <w:rFonts w:ascii="Times New Roman" w:hAnsi="Times New Roman" w:cs="Times New Roman"/>
          <w:sz w:val="20"/>
          <w:szCs w:val="20"/>
        </w:rPr>
        <w:t xml:space="preserve"> p</w:t>
      </w:r>
      <w:r>
        <w:rPr>
          <w:rFonts w:ascii="Times New Roman" w:hAnsi="Times New Roman" w:cs="Times New Roman"/>
          <w:sz w:val="20"/>
          <w:szCs w:val="20"/>
        </w:rPr>
        <w:t>ublication</w:t>
      </w:r>
    </w:p>
    <w:p w14:paraId="6B6EDA05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Motions, orders and pleas)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$25.00</w:t>
      </w:r>
    </w:p>
    <w:p w14:paraId="6B6EDA06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A07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Issuing subpoena or subpoena duces tecum ($6.00 clerk’s fee plus $42.00 sheriff’s fee0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$48.00</w:t>
      </w:r>
    </w:p>
    <w:p w14:paraId="6B6EDA08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A09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Copies (other than preparing a record on appeal)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Per Page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$ 0.50</w:t>
      </w:r>
    </w:p>
    <w:p w14:paraId="6B6EDA0A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A0B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Certification and Seal; providing driver’s</w:t>
      </w:r>
      <w:r w:rsidR="002C7C4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license Certification (each service)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$5.00</w:t>
      </w:r>
    </w:p>
    <w:p w14:paraId="6B6EDA0C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A0D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For preparing a record on appeal from a court of record to Appellate Court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$300.00</w:t>
      </w:r>
    </w:p>
    <w:p w14:paraId="6B6EDA0E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A0F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Sending documents by certified/registered mail, as required by law or by a Judge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</w:t>
      </w:r>
      <w:proofErr w:type="spellStart"/>
      <w:r>
        <w:rPr>
          <w:rFonts w:ascii="Times New Roman" w:hAnsi="Times New Roman" w:cs="Times New Roman"/>
          <w:sz w:val="20"/>
          <w:szCs w:val="20"/>
        </w:rPr>
        <w:t>Acutal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Cost</w:t>
      </w:r>
    </w:p>
    <w:p w14:paraId="6B6EDA10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A11" w14:textId="77777777" w:rsidR="008310B2" w:rsidRP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Clerk’s Fee for Handling child support, spousal support and similar monies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5%</w:t>
      </w:r>
    </w:p>
    <w:p w14:paraId="6B6EDA12" w14:textId="77777777" w:rsid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B6EDA13" w14:textId="77777777" w:rsidR="008310B2" w:rsidRDefault="008310B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Continuances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$7.00</w:t>
      </w:r>
    </w:p>
    <w:p w14:paraId="6B6EDA14" w14:textId="77777777" w:rsidR="008310B2" w:rsidRDefault="008310B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A15" w14:textId="77777777" w:rsidR="008310B2" w:rsidRDefault="008310B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A16" w14:textId="77777777" w:rsidR="008310B2" w:rsidRDefault="008310B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6EDA17" w14:textId="77777777" w:rsidR="008310B2" w:rsidRDefault="008310B2" w:rsidP="008310B2">
      <w:pPr>
        <w:pStyle w:val="NoSpacing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310B2">
        <w:rPr>
          <w:rFonts w:ascii="Times New Roman" w:hAnsi="Times New Roman" w:cs="Times New Roman"/>
          <w:b/>
          <w:sz w:val="20"/>
          <w:szCs w:val="20"/>
        </w:rPr>
        <w:t>Service of Process Fees</w:t>
      </w:r>
    </w:p>
    <w:p w14:paraId="6B6EDA18" w14:textId="77777777" w:rsidR="008310B2" w:rsidRDefault="008310B2" w:rsidP="008310B2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6B6EDA19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Sherif</w:t>
      </w:r>
      <w:r w:rsidR="002C7C40">
        <w:rPr>
          <w:rFonts w:ascii="Times New Roman" w:hAnsi="Times New Roman" w:cs="Times New Roman"/>
          <w:sz w:val="20"/>
          <w:szCs w:val="20"/>
        </w:rPr>
        <w:t>f</w:t>
      </w:r>
      <w:r>
        <w:rPr>
          <w:rFonts w:ascii="Times New Roman" w:hAnsi="Times New Roman" w:cs="Times New Roman"/>
          <w:sz w:val="20"/>
          <w:szCs w:val="20"/>
        </w:rPr>
        <w:t>’s Department . . . summons/per defendant, subpoenas, show cause, restraining order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2C7C40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>$42.00</w:t>
      </w:r>
    </w:p>
    <w:p w14:paraId="6B6EDA1A" w14:textId="77777777" w:rsidR="00A06D20" w:rsidRDefault="002C7C4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Sheriff’s fee for levy of an execution on property or for executing writ of possession or</w:t>
      </w:r>
    </w:p>
    <w:p w14:paraId="6B6EDA1B" w14:textId="77777777" w:rsidR="002C7C40" w:rsidRDefault="002C7C4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Other process to seize property or for executing writ of possession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$42.00</w:t>
      </w:r>
    </w:p>
    <w:p w14:paraId="6B6EDA1C" w14:textId="77777777" w:rsidR="002C7C40" w:rsidRDefault="002C7C4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Service by Commissioner of Commerce &amp; Insurance (Make Check payable to Commissioner)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$15.00</w:t>
      </w:r>
    </w:p>
    <w:p w14:paraId="6B6EDA1D" w14:textId="77777777" w:rsidR="002C7C40" w:rsidRDefault="002C7C4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Service by Publication (Make check payable to The Herald Chronicle)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$200.00</w:t>
      </w:r>
    </w:p>
    <w:p w14:paraId="6B6EDA1E" w14:textId="77777777" w:rsidR="002C7C40" w:rsidRDefault="002C7C4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Service by Secretary of State (Make check payable to Secretary of State)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$20.00</w:t>
      </w:r>
    </w:p>
    <w:p w14:paraId="6B6EDA1F" w14:textId="77777777" w:rsidR="002C7C40" w:rsidRPr="00A06D20" w:rsidRDefault="002C7C40" w:rsidP="00A06D2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Fax Filings (Limited to 10 pages and cannot include filings that require a fee)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$5.</w:t>
      </w:r>
      <w:proofErr w:type="gramStart"/>
      <w:r>
        <w:rPr>
          <w:rFonts w:ascii="Times New Roman" w:hAnsi="Times New Roman" w:cs="Times New Roman"/>
          <w:sz w:val="20"/>
          <w:szCs w:val="20"/>
        </w:rPr>
        <w:t>00  plus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$1.00 per page</w:t>
      </w:r>
    </w:p>
    <w:p w14:paraId="6B6EDA20" w14:textId="77777777" w:rsidR="00A06D20" w:rsidRPr="00A06D20" w:rsidRDefault="00A06D20" w:rsidP="00A06D2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B6EDA21" w14:textId="77777777" w:rsidR="00A06D20" w:rsidRPr="00A06D20" w:rsidRDefault="00A06D20" w:rsidP="00A06D2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06D20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A06D20">
        <w:rPr>
          <w:rFonts w:ascii="Times New Roman" w:hAnsi="Times New Roman" w:cs="Times New Roman"/>
          <w:sz w:val="24"/>
          <w:szCs w:val="24"/>
        </w:rPr>
        <w:tab/>
      </w:r>
    </w:p>
    <w:p w14:paraId="6B6EDA22" w14:textId="77777777" w:rsidR="004C48E2" w:rsidRDefault="004C48E2" w:rsidP="004C48E2">
      <w:pPr>
        <w:pStyle w:val="NoSpacing"/>
      </w:pPr>
    </w:p>
    <w:p w14:paraId="6B6EDA23" w14:textId="77777777" w:rsidR="004C48E2" w:rsidRDefault="004C48E2" w:rsidP="004C48E2">
      <w:pPr>
        <w:rPr>
          <w:rFonts w:ascii="Times New Roman" w:hAnsi="Times New Roman" w:cs="Times New Roman"/>
          <w:sz w:val="24"/>
          <w:szCs w:val="24"/>
        </w:rPr>
      </w:pPr>
    </w:p>
    <w:p w14:paraId="6B6EDA24" w14:textId="77777777" w:rsidR="004C48E2" w:rsidRPr="004C48E2" w:rsidRDefault="004C48E2" w:rsidP="004C48E2">
      <w:pPr>
        <w:rPr>
          <w:rFonts w:ascii="Times New Roman" w:hAnsi="Times New Roman" w:cs="Times New Roman"/>
          <w:sz w:val="24"/>
          <w:szCs w:val="24"/>
        </w:rPr>
      </w:pPr>
    </w:p>
    <w:p w14:paraId="6B6EDA25" w14:textId="77777777" w:rsidR="004C48E2" w:rsidRPr="004C48E2" w:rsidRDefault="004C48E2" w:rsidP="004C48E2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B6EDA26" w14:textId="77777777" w:rsidR="004C48E2" w:rsidRPr="004C48E2" w:rsidRDefault="004C48E2" w:rsidP="004C48E2">
      <w:pPr>
        <w:rPr>
          <w:rFonts w:ascii="Times New Roman" w:hAnsi="Times New Roman" w:cs="Times New Roman"/>
          <w:sz w:val="24"/>
          <w:szCs w:val="24"/>
        </w:rPr>
      </w:pPr>
    </w:p>
    <w:sectPr w:rsidR="004C48E2" w:rsidRPr="004C48E2" w:rsidSect="004C48E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48E2"/>
    <w:rsid w:val="00023066"/>
    <w:rsid w:val="002C7C40"/>
    <w:rsid w:val="004458A4"/>
    <w:rsid w:val="004C48E2"/>
    <w:rsid w:val="0057595C"/>
    <w:rsid w:val="008310B2"/>
    <w:rsid w:val="00A06D20"/>
    <w:rsid w:val="00EC2539"/>
    <w:rsid w:val="00FE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ED9C5"/>
  <w15:chartTrackingRefBased/>
  <w15:docId w15:val="{A790B323-3607-4E65-94D3-0FED3E0C2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48E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7C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C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</dc:creator>
  <cp:keywords/>
  <dc:description/>
  <cp:lastModifiedBy>Franklin CO</cp:lastModifiedBy>
  <cp:revision>2</cp:revision>
  <cp:lastPrinted>2017-05-09T20:50:00Z</cp:lastPrinted>
  <dcterms:created xsi:type="dcterms:W3CDTF">2021-11-01T15:08:00Z</dcterms:created>
  <dcterms:modified xsi:type="dcterms:W3CDTF">2021-11-01T15:08:00Z</dcterms:modified>
</cp:coreProperties>
</file>